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ED9337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</w:p>
    <w:p w14:paraId="5B77DA58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参会回执</w:t>
      </w:r>
    </w:p>
    <w:p w14:paraId="3124251F">
      <w:pPr>
        <w:rPr>
          <w:rFonts w:hint="eastAsia" w:ascii="黑体" w:hAnsi="黑体" w:eastAsia="黑体" w:cs="黑体"/>
          <w:sz w:val="32"/>
          <w:szCs w:val="32"/>
        </w:rPr>
      </w:pPr>
    </w:p>
    <w:tbl>
      <w:tblPr>
        <w:tblStyle w:val="8"/>
        <w:tblW w:w="130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4446"/>
        <w:gridCol w:w="2082"/>
        <w:gridCol w:w="2303"/>
        <w:gridCol w:w="3095"/>
      </w:tblGrid>
      <w:tr w14:paraId="5EFE6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1122" w:type="dxa"/>
            <w:noWrap w:val="0"/>
            <w:vAlign w:val="center"/>
          </w:tcPr>
          <w:p w14:paraId="10490018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序号</w:t>
            </w:r>
          </w:p>
        </w:tc>
        <w:tc>
          <w:tcPr>
            <w:tcW w:w="4446" w:type="dxa"/>
            <w:noWrap w:val="0"/>
            <w:vAlign w:val="center"/>
          </w:tcPr>
          <w:p w14:paraId="3A0BBEF6">
            <w:pP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单位名称</w:t>
            </w:r>
          </w:p>
        </w:tc>
        <w:tc>
          <w:tcPr>
            <w:tcW w:w="2082" w:type="dxa"/>
            <w:noWrap w:val="0"/>
            <w:vAlign w:val="center"/>
          </w:tcPr>
          <w:p w14:paraId="08FCA3BC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姓名</w:t>
            </w:r>
          </w:p>
        </w:tc>
        <w:tc>
          <w:tcPr>
            <w:tcW w:w="2303" w:type="dxa"/>
            <w:noWrap w:val="0"/>
            <w:vAlign w:val="center"/>
          </w:tcPr>
          <w:p w14:paraId="0C6D35D9">
            <w:pP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职务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/职称</w:t>
            </w:r>
          </w:p>
        </w:tc>
        <w:tc>
          <w:tcPr>
            <w:tcW w:w="3095" w:type="dxa"/>
            <w:noWrap w:val="0"/>
            <w:vAlign w:val="center"/>
          </w:tcPr>
          <w:p w14:paraId="557109A4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联系方式</w:t>
            </w:r>
          </w:p>
        </w:tc>
      </w:tr>
      <w:tr w14:paraId="6FDA2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122" w:type="dxa"/>
            <w:noWrap w:val="0"/>
            <w:vAlign w:val="center"/>
          </w:tcPr>
          <w:p w14:paraId="4D20D158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1</w:t>
            </w:r>
          </w:p>
        </w:tc>
        <w:tc>
          <w:tcPr>
            <w:tcW w:w="4446" w:type="dxa"/>
            <w:noWrap w:val="0"/>
            <w:vAlign w:val="center"/>
          </w:tcPr>
          <w:p w14:paraId="5655AF7B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  <w:tc>
          <w:tcPr>
            <w:tcW w:w="2082" w:type="dxa"/>
            <w:noWrap w:val="0"/>
            <w:vAlign w:val="center"/>
          </w:tcPr>
          <w:p w14:paraId="270A113A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  <w:tc>
          <w:tcPr>
            <w:tcW w:w="2303" w:type="dxa"/>
            <w:noWrap w:val="0"/>
            <w:vAlign w:val="center"/>
          </w:tcPr>
          <w:p w14:paraId="5DCA1628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  <w:tc>
          <w:tcPr>
            <w:tcW w:w="3095" w:type="dxa"/>
            <w:noWrap w:val="0"/>
            <w:vAlign w:val="center"/>
          </w:tcPr>
          <w:p w14:paraId="7FCC0587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</w:tr>
      <w:tr w14:paraId="511E7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1122" w:type="dxa"/>
            <w:noWrap w:val="0"/>
            <w:vAlign w:val="center"/>
          </w:tcPr>
          <w:p w14:paraId="652833D9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2</w:t>
            </w:r>
          </w:p>
        </w:tc>
        <w:tc>
          <w:tcPr>
            <w:tcW w:w="4446" w:type="dxa"/>
            <w:noWrap w:val="0"/>
            <w:vAlign w:val="center"/>
          </w:tcPr>
          <w:p w14:paraId="63D10DC2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  <w:tc>
          <w:tcPr>
            <w:tcW w:w="2082" w:type="dxa"/>
            <w:noWrap w:val="0"/>
            <w:vAlign w:val="center"/>
          </w:tcPr>
          <w:p w14:paraId="45652EBA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  <w:tc>
          <w:tcPr>
            <w:tcW w:w="2303" w:type="dxa"/>
            <w:noWrap w:val="0"/>
            <w:vAlign w:val="center"/>
          </w:tcPr>
          <w:p w14:paraId="567246C2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  <w:tc>
          <w:tcPr>
            <w:tcW w:w="3095" w:type="dxa"/>
            <w:noWrap w:val="0"/>
            <w:vAlign w:val="center"/>
          </w:tcPr>
          <w:p w14:paraId="52DE7109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</w:tr>
      <w:tr w14:paraId="664F8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122" w:type="dxa"/>
            <w:noWrap w:val="0"/>
            <w:vAlign w:val="center"/>
          </w:tcPr>
          <w:p w14:paraId="752754E6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3</w:t>
            </w:r>
          </w:p>
        </w:tc>
        <w:tc>
          <w:tcPr>
            <w:tcW w:w="4446" w:type="dxa"/>
            <w:noWrap w:val="0"/>
            <w:vAlign w:val="center"/>
          </w:tcPr>
          <w:p w14:paraId="3ED1B0D7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  <w:tc>
          <w:tcPr>
            <w:tcW w:w="2082" w:type="dxa"/>
            <w:noWrap w:val="0"/>
            <w:vAlign w:val="center"/>
          </w:tcPr>
          <w:p w14:paraId="00D91FA9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  <w:tc>
          <w:tcPr>
            <w:tcW w:w="2303" w:type="dxa"/>
            <w:noWrap w:val="0"/>
            <w:vAlign w:val="center"/>
          </w:tcPr>
          <w:p w14:paraId="7AE35B05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  <w:tc>
          <w:tcPr>
            <w:tcW w:w="3095" w:type="dxa"/>
            <w:noWrap w:val="0"/>
            <w:vAlign w:val="center"/>
          </w:tcPr>
          <w:p w14:paraId="660C25D7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</w:tr>
      <w:tr w14:paraId="04706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122" w:type="dxa"/>
            <w:noWrap w:val="0"/>
            <w:vAlign w:val="center"/>
          </w:tcPr>
          <w:p w14:paraId="78FAFA0C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4</w:t>
            </w:r>
          </w:p>
        </w:tc>
        <w:tc>
          <w:tcPr>
            <w:tcW w:w="4446" w:type="dxa"/>
            <w:noWrap w:val="0"/>
            <w:vAlign w:val="center"/>
          </w:tcPr>
          <w:p w14:paraId="1965C689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  <w:tc>
          <w:tcPr>
            <w:tcW w:w="2082" w:type="dxa"/>
            <w:noWrap w:val="0"/>
            <w:vAlign w:val="center"/>
          </w:tcPr>
          <w:p w14:paraId="081FFE98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  <w:tc>
          <w:tcPr>
            <w:tcW w:w="2303" w:type="dxa"/>
            <w:noWrap w:val="0"/>
            <w:vAlign w:val="center"/>
          </w:tcPr>
          <w:p w14:paraId="1902F487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  <w:tc>
          <w:tcPr>
            <w:tcW w:w="3095" w:type="dxa"/>
            <w:noWrap w:val="0"/>
            <w:vAlign w:val="center"/>
          </w:tcPr>
          <w:p w14:paraId="0BA9078C"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</w:tr>
    </w:tbl>
    <w:p w14:paraId="729DC88D">
      <w:pPr>
        <w:rPr>
          <w:rFonts w:hint="eastAsia" w:ascii="黑体" w:hAnsi="黑体" w:eastAsia="黑体" w:cs="黑体"/>
          <w:sz w:val="32"/>
          <w:szCs w:val="32"/>
        </w:rPr>
      </w:pPr>
    </w:p>
    <w:p w14:paraId="6831ECA4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联系人：                               联系电话：</w:t>
      </w:r>
    </w:p>
    <w:p w14:paraId="3A76BB6B">
      <w:pPr>
        <w:rPr>
          <w:rFonts w:hint="eastAsia" w:ascii="黑体" w:hAnsi="黑体" w:eastAsia="黑体" w:cs="黑体"/>
          <w:sz w:val="32"/>
          <w:szCs w:val="32"/>
        </w:rPr>
      </w:pPr>
    </w:p>
    <w:p w14:paraId="5860DC00">
      <w:pPr>
        <w:rPr>
          <w:rFonts w:hint="eastAsia" w:ascii="黑体" w:hAnsi="黑体" w:eastAsia="黑体" w:cs="黑体"/>
          <w:sz w:val="32"/>
          <w:szCs w:val="32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B2BE49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OTZkMzZlZjE3NTBmOTAyZjE2NjU1MmZmODBkZDYifQ=="/>
  </w:docVars>
  <w:rsids>
    <w:rsidRoot w:val="693F7207"/>
    <w:rsid w:val="693F7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4">
    <w:name w:val="Normal Indent"/>
    <w:basedOn w:val="1"/>
    <w:unhideWhenUsed/>
    <w:qFormat/>
    <w:uiPriority w:val="99"/>
    <w:pPr>
      <w:ind w:firstLine="420" w:firstLineChars="200"/>
    </w:pPr>
  </w:style>
  <w:style w:type="paragraph" w:styleId="5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Body Text First Indent 2"/>
    <w:basedOn w:val="5"/>
    <w:unhideWhenUsed/>
    <w:qFormat/>
    <w:uiPriority w:val="99"/>
    <w:pPr>
      <w:ind w:left="200"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2024-10-29T03:33:00Z</dcterms:created>
  <dc:creator>小鱼游游92</dc:creator>
  <cp:lastModifiedBy>小鱼游游92</cp:lastModifiedBy>
  <dcterms:modified xsi:type="dcterms:W3CDTF">2024-10-29T03:34:32Z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170B8A24CC214BFEA86A221C7B2817D0_11</vt:lpwstr>
  </property>
</Properties>
</file>